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E7" w:rsidRPr="006506E7" w:rsidRDefault="006506E7"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-43180</wp:posOffset>
            </wp:positionV>
            <wp:extent cx="636270" cy="853440"/>
            <wp:effectExtent l="19050" t="0" r="0" b="0"/>
            <wp:wrapTight wrapText="bothSides">
              <wp:wrapPolygon edited="0">
                <wp:start x="-647" y="0"/>
                <wp:lineTo x="-647" y="21214"/>
                <wp:lineTo x="21341" y="21214"/>
                <wp:lineTo x="21341" y="0"/>
                <wp:lineTo x="-647" y="0"/>
              </wp:wrapPolygon>
            </wp:wrapTight>
            <wp:docPr id="2" name="Picture 1" descr="01a_Simbo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a_Simbol_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506E7">
        <w:t>Бул. 12. фебруар 89</w:t>
      </w:r>
    </w:p>
    <w:p w:rsidR="006506E7" w:rsidRPr="006506E7" w:rsidRDefault="006506E7">
      <w:r w:rsidRPr="006506E7">
        <w:tab/>
      </w:r>
      <w:r w:rsidRPr="006506E7">
        <w:tab/>
      </w:r>
      <w:r w:rsidRPr="006506E7">
        <w:tab/>
      </w:r>
      <w:r w:rsidRPr="006506E7">
        <w:tab/>
      </w:r>
      <w:r w:rsidRPr="006506E7">
        <w:tab/>
      </w:r>
      <w:r w:rsidRPr="006506E7">
        <w:tab/>
      </w:r>
      <w:r w:rsidRPr="006506E7">
        <w:tab/>
        <w:t>Тел: 018/583-700, 583-701</w:t>
      </w:r>
    </w:p>
    <w:p w:rsidR="006506E7" w:rsidRPr="006506E7" w:rsidRDefault="006506E7">
      <w:r w:rsidRPr="006506E7">
        <w:tab/>
      </w:r>
      <w:r w:rsidRPr="006506E7">
        <w:tab/>
      </w:r>
      <w:r w:rsidRPr="006506E7">
        <w:tab/>
      </w:r>
      <w:r w:rsidRPr="006506E7">
        <w:tab/>
      </w:r>
      <w:r w:rsidRPr="006506E7">
        <w:tab/>
      </w:r>
      <w:r w:rsidRPr="006506E7">
        <w:tab/>
      </w:r>
      <w:r w:rsidRPr="006506E7">
        <w:tab/>
        <w:t>Тел/факс: 018/582-224</w:t>
      </w:r>
    </w:p>
    <w:p w:rsidR="006506E7" w:rsidRPr="006506E7" w:rsidRDefault="006506E7">
      <w:r w:rsidRPr="006506E7">
        <w:tab/>
      </w:r>
      <w:r w:rsidRPr="006506E7">
        <w:tab/>
      </w:r>
      <w:r w:rsidRPr="006506E7">
        <w:tab/>
      </w:r>
      <w:r w:rsidRPr="006506E7">
        <w:tab/>
      </w:r>
      <w:r w:rsidRPr="006506E7">
        <w:tab/>
      </w:r>
      <w:r w:rsidRPr="006506E7">
        <w:tab/>
      </w:r>
      <w:r w:rsidRPr="006506E7">
        <w:tab/>
        <w:t>info@gocrvenikrst.rs</w:t>
      </w:r>
    </w:p>
    <w:p w:rsidR="006506E7" w:rsidRDefault="006506E7">
      <w:pPr>
        <w:rPr>
          <w:b/>
        </w:rPr>
      </w:pPr>
    </w:p>
    <w:p w:rsidR="000E60EB" w:rsidRPr="003B4F90" w:rsidRDefault="000E60EB">
      <w:r w:rsidRPr="003B4F90">
        <w:rPr>
          <w:b/>
        </w:rPr>
        <w:t>Република Србија</w:t>
      </w:r>
      <w:r w:rsidRPr="003B4F90">
        <w:rPr>
          <w:b/>
        </w:rPr>
        <w:tab/>
      </w:r>
      <w:r w:rsidRPr="003B4F90">
        <w:tab/>
      </w:r>
      <w:r w:rsidRPr="003B4F90">
        <w:tab/>
      </w:r>
      <w:r w:rsidR="00436B59" w:rsidRPr="003B4F90">
        <w:tab/>
      </w:r>
      <w:r w:rsidR="00436B59" w:rsidRPr="003B4F90">
        <w:tab/>
      </w:r>
    </w:p>
    <w:p w:rsidR="000E60EB" w:rsidRPr="00CA16F8" w:rsidRDefault="000E60EB">
      <w:r w:rsidRPr="003B4F90">
        <w:rPr>
          <w:b/>
        </w:rPr>
        <w:t>Град Ниш</w:t>
      </w:r>
      <w:r w:rsidRPr="003B4F90">
        <w:rPr>
          <w:b/>
        </w:rPr>
        <w:tab/>
      </w:r>
      <w:r w:rsidRPr="003B4F90">
        <w:tab/>
      </w:r>
      <w:r w:rsidRPr="003B4F90">
        <w:tab/>
      </w:r>
      <w:r w:rsidRPr="003B4F90">
        <w:tab/>
      </w:r>
      <w:r w:rsidRPr="003B4F90">
        <w:tab/>
      </w:r>
    </w:p>
    <w:p w:rsidR="000E60EB" w:rsidRPr="00CA16F8" w:rsidRDefault="000E60EB">
      <w:r w:rsidRPr="003B4F90">
        <w:rPr>
          <w:b/>
        </w:rPr>
        <w:t xml:space="preserve">Градска општина Црвени </w:t>
      </w:r>
      <w:r w:rsidR="00981F78">
        <w:rPr>
          <w:b/>
        </w:rPr>
        <w:t>K</w:t>
      </w:r>
      <w:r w:rsidRPr="003B4F90">
        <w:rPr>
          <w:b/>
        </w:rPr>
        <w:t>рст</w:t>
      </w:r>
      <w:r w:rsidRPr="003B4F90">
        <w:tab/>
      </w:r>
      <w:r w:rsidRPr="003B4F90">
        <w:tab/>
      </w:r>
      <w:r w:rsidR="00436B59" w:rsidRPr="003B4F90">
        <w:t xml:space="preserve">    </w:t>
      </w:r>
      <w:r w:rsidR="00CA16F8">
        <w:t xml:space="preserve">  </w:t>
      </w:r>
    </w:p>
    <w:p w:rsidR="00CA16F8" w:rsidRDefault="000E60EB">
      <w:r w:rsidRPr="003B4F90">
        <w:rPr>
          <w:b/>
        </w:rPr>
        <w:t xml:space="preserve">Управа Градске општине Црвени </w:t>
      </w:r>
      <w:r w:rsidR="00981F78">
        <w:rPr>
          <w:b/>
        </w:rPr>
        <w:t>K</w:t>
      </w:r>
      <w:bookmarkStart w:id="0" w:name="_GoBack"/>
      <w:bookmarkEnd w:id="0"/>
      <w:r w:rsidRPr="003B4F90">
        <w:rPr>
          <w:b/>
        </w:rPr>
        <w:t>рст</w:t>
      </w:r>
      <w:r w:rsidR="00436B59" w:rsidRPr="003B4F90">
        <w:t xml:space="preserve">              </w:t>
      </w:r>
      <w:r w:rsidR="003B4F90">
        <w:t xml:space="preserve">      </w:t>
      </w:r>
      <w:r w:rsidR="00436B59" w:rsidRPr="003B4F90">
        <w:t xml:space="preserve"> </w:t>
      </w:r>
    </w:p>
    <w:p w:rsidR="00CA16F8" w:rsidRPr="00B37B99" w:rsidRDefault="00436B59">
      <w:pPr>
        <w:rPr>
          <w:b/>
        </w:rPr>
      </w:pPr>
      <w:r w:rsidRPr="003B4F90">
        <w:rPr>
          <w:b/>
        </w:rPr>
        <w:t xml:space="preserve">Одсек за </w:t>
      </w:r>
      <w:r w:rsidR="00D5026B">
        <w:rPr>
          <w:b/>
        </w:rPr>
        <w:t>финансије и буџет</w:t>
      </w:r>
      <w:r w:rsidR="00714495">
        <w:rPr>
          <w:b/>
        </w:rPr>
        <w:t>/</w:t>
      </w:r>
      <w:r w:rsidR="00B37B99">
        <w:rPr>
          <w:b/>
        </w:rPr>
        <w:t>ДЖ</w:t>
      </w:r>
    </w:p>
    <w:p w:rsidR="00436B59" w:rsidRPr="003B4F90" w:rsidRDefault="00436B59">
      <w:pPr>
        <w:rPr>
          <w:b/>
        </w:rPr>
      </w:pPr>
      <w:r w:rsidRPr="003B4F90">
        <w:rPr>
          <w:b/>
        </w:rPr>
        <w:t>Број</w:t>
      </w:r>
      <w:permStart w:id="0" w:edGrp="everyone"/>
      <w:r w:rsidRPr="003B4F90">
        <w:rPr>
          <w:b/>
        </w:rPr>
        <w:t xml:space="preserve">: </w:t>
      </w:r>
      <w:r w:rsidR="00CB2C74">
        <w:rPr>
          <w:b/>
          <w:lang w:val="en-US"/>
        </w:rPr>
        <w:t>404-954</w:t>
      </w:r>
      <w:r w:rsidR="00E75BA1">
        <w:rPr>
          <w:b/>
        </w:rPr>
        <w:t xml:space="preserve"> -1</w:t>
      </w:r>
      <w:permEnd w:id="0"/>
      <w:r w:rsidRPr="003B4F90">
        <w:rPr>
          <w:b/>
        </w:rPr>
        <w:t>/201</w:t>
      </w:r>
      <w:permStart w:id="1" w:edGrp="everyone"/>
      <w:r w:rsidR="00CB2C74">
        <w:rPr>
          <w:b/>
          <w:lang w:val="en-US"/>
        </w:rPr>
        <w:t>9</w:t>
      </w:r>
      <w:permEnd w:id="1"/>
      <w:r w:rsidRPr="003B4F90">
        <w:rPr>
          <w:b/>
        </w:rPr>
        <w:t>-</w:t>
      </w:r>
      <w:permStart w:id="2" w:edGrp="everyone"/>
      <w:r w:rsidR="00CB2C74">
        <w:rPr>
          <w:b/>
          <w:lang w:val="en-US"/>
        </w:rPr>
        <w:t>02</w:t>
      </w:r>
      <w:permEnd w:id="2"/>
    </w:p>
    <w:p w:rsidR="00436B59" w:rsidRDefault="00436B59">
      <w:pPr>
        <w:rPr>
          <w:b/>
        </w:rPr>
      </w:pPr>
      <w:r w:rsidRPr="003B4F90">
        <w:rPr>
          <w:b/>
        </w:rPr>
        <w:t>Датум:</w:t>
      </w:r>
      <w:permStart w:id="3" w:edGrp="everyone"/>
      <w:r w:rsidR="00E75BA1">
        <w:rPr>
          <w:b/>
          <w:lang w:val="en-US"/>
        </w:rPr>
        <w:t xml:space="preserve"> 2</w:t>
      </w:r>
      <w:r w:rsidR="00E75BA1">
        <w:rPr>
          <w:b/>
        </w:rPr>
        <w:t>7</w:t>
      </w:r>
      <w:r w:rsidR="00CB2C74">
        <w:rPr>
          <w:b/>
          <w:lang w:val="en-US"/>
        </w:rPr>
        <w:t>.09.</w:t>
      </w:r>
      <w:permEnd w:id="3"/>
      <w:r w:rsidRPr="003B4F90">
        <w:rPr>
          <w:b/>
        </w:rPr>
        <w:t>201</w:t>
      </w:r>
      <w:permStart w:id="4" w:edGrp="everyone"/>
      <w:r w:rsidR="00CB2C74">
        <w:rPr>
          <w:b/>
          <w:lang w:val="en-US"/>
        </w:rPr>
        <w:t>9</w:t>
      </w:r>
      <w:permEnd w:id="4"/>
      <w:r w:rsidRPr="003B4F90">
        <w:rPr>
          <w:b/>
        </w:rPr>
        <w:t>.г.</w:t>
      </w:r>
    </w:p>
    <w:p w:rsidR="00173BA2" w:rsidRDefault="00173BA2">
      <w:pPr>
        <w:rPr>
          <w:b/>
        </w:rPr>
      </w:pPr>
    </w:p>
    <w:p w:rsidR="00173BA2" w:rsidRDefault="00173BA2">
      <w:pPr>
        <w:rPr>
          <w:b/>
        </w:rPr>
      </w:pPr>
    </w:p>
    <w:p w:rsidR="008B5D02" w:rsidRDefault="008B5D02" w:rsidP="008B5D02">
      <w:permStart w:id="5" w:edGrp="everyone"/>
    </w:p>
    <w:p w:rsidR="008B5D02" w:rsidRPr="00F03DF6" w:rsidRDefault="008B5D02" w:rsidP="00F03DF6">
      <w:pPr>
        <w:ind w:firstLine="720"/>
      </w:pPr>
      <w:r>
        <w:t xml:space="preserve">ПРЕДМЕТ: </w:t>
      </w:r>
      <w:r w:rsidR="00F03DF6">
        <w:t>Одговори на питања упућена од стране заинтересованих лица</w:t>
      </w:r>
    </w:p>
    <w:p w:rsidR="008B5D02" w:rsidRDefault="008B5D02" w:rsidP="008B5D02">
      <w:pPr>
        <w:ind w:firstLine="720"/>
      </w:pPr>
    </w:p>
    <w:p w:rsidR="00F03DF6" w:rsidRDefault="00F03DF6" w:rsidP="008B5D02">
      <w:pPr>
        <w:ind w:firstLine="720"/>
      </w:pPr>
      <w:r>
        <w:t>Јавна набавка добара – рачунарска опрема</w:t>
      </w:r>
    </w:p>
    <w:p w:rsidR="00F03DF6" w:rsidRPr="00F03DF6" w:rsidRDefault="00F03DF6" w:rsidP="008B5D02">
      <w:pPr>
        <w:ind w:firstLine="720"/>
      </w:pPr>
      <w:r>
        <w:t>Редни број набавке: 404-954/2019-02</w:t>
      </w:r>
    </w:p>
    <w:p w:rsidR="008B5D02" w:rsidRPr="00B83AAC" w:rsidRDefault="008B5D02" w:rsidP="008B5D02">
      <w:pPr>
        <w:ind w:firstLine="720"/>
      </w:pPr>
    </w:p>
    <w:p w:rsidR="008B5D02" w:rsidRDefault="00F03DF6" w:rsidP="008B5D02">
      <w:pPr>
        <w:ind w:firstLine="720"/>
        <w:rPr>
          <w:lang/>
        </w:rPr>
      </w:pPr>
      <w:r>
        <w:t xml:space="preserve">У складу са постављеним </w:t>
      </w:r>
      <w:r w:rsidR="00875544">
        <w:t>питањима, дајемо следећи одговор</w:t>
      </w:r>
      <w:r>
        <w:t>:</w:t>
      </w:r>
      <w:r w:rsidR="008B5D02">
        <w:t xml:space="preserve"> </w:t>
      </w:r>
    </w:p>
    <w:p w:rsidR="00875544" w:rsidRPr="00875544" w:rsidRDefault="00875544" w:rsidP="008B5D02">
      <w:pPr>
        <w:ind w:firstLine="720"/>
        <w:rPr>
          <w:lang/>
        </w:rPr>
      </w:pPr>
    </w:p>
    <w:p w:rsidR="008B5D02" w:rsidRDefault="00875544" w:rsidP="008B5D02">
      <w:pPr>
        <w:ind w:firstLine="720"/>
        <w:rPr>
          <w:lang/>
        </w:rPr>
      </w:pPr>
      <w:r>
        <w:rPr>
          <w:lang/>
        </w:rPr>
        <w:t>Уважили смо Вашу примедбу коју сте имали у вези са табелом у којој је прецизирана спецификација рачунарске опреме, да смо у вези са тим изменили конкурсну документацију  на страни 11. и 12. ( табела бр 2 ) и страна 35. и  37. ( спецификација рачунарске опреме и аудио и видео опреме ) и продужили рок за подношење понуда до 04.10.2019. године.</w:t>
      </w:r>
    </w:p>
    <w:p w:rsidR="00875544" w:rsidRDefault="00875544" w:rsidP="008B5D02">
      <w:pPr>
        <w:ind w:firstLine="720"/>
        <w:rPr>
          <w:lang/>
        </w:rPr>
      </w:pPr>
    </w:p>
    <w:p w:rsidR="00875544" w:rsidRDefault="00875544" w:rsidP="008B5D02">
      <w:pPr>
        <w:ind w:firstLine="720"/>
        <w:rPr>
          <w:lang/>
        </w:rPr>
      </w:pPr>
    </w:p>
    <w:p w:rsidR="00875544" w:rsidRDefault="00875544" w:rsidP="008B5D02">
      <w:pPr>
        <w:ind w:firstLine="720"/>
        <w:rPr>
          <w:lang/>
        </w:rPr>
      </w:pPr>
    </w:p>
    <w:p w:rsidR="00875544" w:rsidRDefault="00875544" w:rsidP="008B5D02">
      <w:pPr>
        <w:ind w:firstLine="720"/>
        <w:rPr>
          <w:lang/>
        </w:rPr>
      </w:pPr>
    </w:p>
    <w:p w:rsidR="00875544" w:rsidRPr="00875544" w:rsidRDefault="00875544" w:rsidP="008B5D02">
      <w:pPr>
        <w:ind w:firstLine="720"/>
        <w:rPr>
          <w:lang/>
        </w:rPr>
      </w:pPr>
    </w:p>
    <w:p w:rsidR="008B5D02" w:rsidRDefault="008B5D02" w:rsidP="008B5D02">
      <w:pPr>
        <w:ind w:firstLine="720"/>
      </w:pPr>
    </w:p>
    <w:p w:rsidR="008B5D02" w:rsidRDefault="008B5D02" w:rsidP="00F03DF6">
      <w:pPr>
        <w:tabs>
          <w:tab w:val="left" w:pos="4995"/>
        </w:tabs>
      </w:pPr>
      <w:r>
        <w:rPr>
          <w:lang w:val="en-US"/>
        </w:rPr>
        <w:t xml:space="preserve">                                                  </w:t>
      </w:r>
      <w:r w:rsidR="00F03DF6">
        <w:t xml:space="preserve">   </w:t>
      </w:r>
      <w:r w:rsidR="00875544">
        <w:rPr>
          <w:lang/>
        </w:rPr>
        <w:t xml:space="preserve">   </w:t>
      </w:r>
      <w:r>
        <w:rPr>
          <w:lang w:val="en-US"/>
        </w:rPr>
        <w:t xml:space="preserve">        </w:t>
      </w:r>
      <w:r w:rsidR="00F03DF6">
        <w:t>КОМИСИЈА</w:t>
      </w:r>
      <w:r>
        <w:rPr>
          <w:lang w:val="en-US"/>
        </w:rPr>
        <w:t xml:space="preserve">                                      </w:t>
      </w:r>
    </w:p>
    <w:p w:rsidR="008B5D02" w:rsidRPr="00B83AAC" w:rsidRDefault="008B5D02" w:rsidP="008B5D02">
      <w:pPr>
        <w:ind w:firstLine="720"/>
      </w:pPr>
    </w:p>
    <w:p w:rsidR="008B5D02" w:rsidRPr="000F0B96" w:rsidRDefault="008B5D02" w:rsidP="008B5D02">
      <w:pPr>
        <w:ind w:firstLine="720"/>
      </w:pPr>
    </w:p>
    <w:permEnd w:id="5"/>
    <w:p w:rsidR="00173BA2" w:rsidRPr="00173BA2" w:rsidRDefault="00173BA2"/>
    <w:sectPr w:rsidR="00173BA2" w:rsidRPr="00173BA2" w:rsidSect="000E60E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6433C"/>
    <w:multiLevelType w:val="hybridMultilevel"/>
    <w:tmpl w:val="CE9EFD86"/>
    <w:lvl w:ilvl="0" w:tplc="882EE542">
      <w:start w:val="1"/>
      <w:numFmt w:val="decimal"/>
      <w:pStyle w:val="Heading1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063CD"/>
    <w:multiLevelType w:val="hybridMultilevel"/>
    <w:tmpl w:val="D1B6C564"/>
    <w:lvl w:ilvl="0" w:tplc="D498515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cumentProtection w:edit="readOnly" w:enforcement="1" w:cryptProviderType="rsaFull" w:cryptAlgorithmClass="hash" w:cryptAlgorithmType="typeAny" w:cryptAlgorithmSid="4" w:cryptSpinCount="100000" w:hash="b87YTydPSdBRAewHr6PHJt+pymM=" w:salt="vlmRnQdFhihVSpeAXSvtQA=="/>
  <w:defaultTabStop w:val="720"/>
  <w:hyphenationZone w:val="425"/>
  <w:characterSpacingControl w:val="doNotCompress"/>
  <w:compat/>
  <w:rsids>
    <w:rsidRoot w:val="00DF6B56"/>
    <w:rsid w:val="000E60EB"/>
    <w:rsid w:val="00173BA2"/>
    <w:rsid w:val="003B4F90"/>
    <w:rsid w:val="00414D1B"/>
    <w:rsid w:val="00436B59"/>
    <w:rsid w:val="00534700"/>
    <w:rsid w:val="00601CFB"/>
    <w:rsid w:val="006506E7"/>
    <w:rsid w:val="00714495"/>
    <w:rsid w:val="007C775A"/>
    <w:rsid w:val="00875544"/>
    <w:rsid w:val="008B5D02"/>
    <w:rsid w:val="008E0357"/>
    <w:rsid w:val="00981F78"/>
    <w:rsid w:val="0098713B"/>
    <w:rsid w:val="009C4263"/>
    <w:rsid w:val="00A10F9A"/>
    <w:rsid w:val="00B37B99"/>
    <w:rsid w:val="00B40EAC"/>
    <w:rsid w:val="00BA29B1"/>
    <w:rsid w:val="00C50E4A"/>
    <w:rsid w:val="00CA16F8"/>
    <w:rsid w:val="00CB2C74"/>
    <w:rsid w:val="00D40303"/>
    <w:rsid w:val="00D5026B"/>
    <w:rsid w:val="00DF6B56"/>
    <w:rsid w:val="00E75BA1"/>
    <w:rsid w:val="00F03DF6"/>
    <w:rsid w:val="00FC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FB"/>
    <w:pPr>
      <w:suppressAutoHyphens/>
    </w:pPr>
    <w:rPr>
      <w:sz w:val="24"/>
      <w:szCs w:val="24"/>
      <w:lang w:val="sr-Cyrl-CS" w:eastAsia="ar-SA"/>
    </w:rPr>
  </w:style>
  <w:style w:type="paragraph" w:styleId="Heading1">
    <w:name w:val="heading 1"/>
    <w:basedOn w:val="Normal"/>
    <w:next w:val="Normal"/>
    <w:link w:val="Heading1Char"/>
    <w:qFormat/>
    <w:rsid w:val="00601CFB"/>
    <w:pPr>
      <w:keepNext/>
      <w:numPr>
        <w:numId w:val="1"/>
      </w:numPr>
      <w:suppressAutoHyphens w:val="0"/>
      <w:jc w:val="center"/>
      <w:outlineLvl w:val="0"/>
    </w:pPr>
    <w:rPr>
      <w:b/>
      <w:bCs/>
      <w:color w:val="632423"/>
      <w:sz w:val="36"/>
    </w:rPr>
  </w:style>
  <w:style w:type="paragraph" w:styleId="Heading2">
    <w:name w:val="heading 2"/>
    <w:basedOn w:val="Normal"/>
    <w:next w:val="Normal"/>
    <w:link w:val="Heading2Char"/>
    <w:qFormat/>
    <w:rsid w:val="00601CFB"/>
    <w:pPr>
      <w:keepNext/>
      <w:numPr>
        <w:numId w:val="2"/>
      </w:numPr>
      <w:suppressAutoHyphens w:val="0"/>
      <w:spacing w:before="240" w:after="120"/>
      <w:jc w:val="center"/>
      <w:outlineLvl w:val="1"/>
    </w:pPr>
    <w:rPr>
      <w:b/>
      <w:bCs/>
      <w:i/>
      <w:iCs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1CF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601CFB"/>
    <w:pPr>
      <w:keepNext/>
      <w:suppressAutoHyphens w:val="0"/>
      <w:jc w:val="center"/>
      <w:outlineLvl w:val="3"/>
    </w:pPr>
    <w:rPr>
      <w:rFonts w:ascii="Tahoma" w:hAnsi="Tahoma" w:cs="Tahoma"/>
      <w:b/>
      <w:i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01CFB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601CFB"/>
    <w:pPr>
      <w:suppressAutoHyphens w:val="0"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601CFB"/>
    <w:pPr>
      <w:keepNext/>
      <w:suppressAutoHyphens w:val="0"/>
      <w:spacing w:before="20" w:after="20"/>
      <w:ind w:left="57" w:right="57"/>
      <w:jc w:val="center"/>
      <w:outlineLvl w:val="6"/>
    </w:pPr>
    <w:rPr>
      <w:b/>
      <w:sz w:val="18"/>
      <w:szCs w:val="18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01CFB"/>
    <w:pPr>
      <w:keepNext/>
      <w:suppressAutoHyphens w:val="0"/>
      <w:spacing w:before="12" w:after="12"/>
      <w:outlineLvl w:val="7"/>
    </w:pPr>
    <w:rPr>
      <w:rFonts w:ascii="Cir Times_New_Roman" w:hAnsi="Cir Times_New_Roman"/>
      <w:b/>
      <w:sz w:val="20"/>
      <w:szCs w:val="20"/>
      <w:lang w:val="sr-Latn-CS" w:eastAsia="en-US"/>
    </w:rPr>
  </w:style>
  <w:style w:type="paragraph" w:styleId="Heading9">
    <w:name w:val="heading 9"/>
    <w:basedOn w:val="Normal"/>
    <w:next w:val="Normal"/>
    <w:link w:val="Heading9Char"/>
    <w:qFormat/>
    <w:rsid w:val="00601CFB"/>
    <w:pPr>
      <w:suppressAutoHyphens w:val="0"/>
      <w:spacing w:before="240" w:after="60" w:line="210" w:lineRule="exact"/>
      <w:ind w:firstLine="567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01CFB"/>
    <w:rPr>
      <w:b/>
      <w:bCs/>
      <w:color w:val="632423"/>
      <w:sz w:val="36"/>
      <w:szCs w:val="24"/>
      <w:lang w:val="sr-Cyrl-CS"/>
    </w:rPr>
  </w:style>
  <w:style w:type="character" w:customStyle="1" w:styleId="Heading2Char">
    <w:name w:val="Heading 2 Char"/>
    <w:link w:val="Heading2"/>
    <w:rsid w:val="00601CFB"/>
    <w:rPr>
      <w:b/>
      <w:bCs/>
      <w:i/>
      <w:iCs/>
      <w:spacing w:val="20"/>
      <w:sz w:val="28"/>
      <w:szCs w:val="28"/>
    </w:rPr>
  </w:style>
  <w:style w:type="character" w:customStyle="1" w:styleId="Heading3Char">
    <w:name w:val="Heading 3 Char"/>
    <w:link w:val="Heading3"/>
    <w:rsid w:val="00601CF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01CFB"/>
    <w:rPr>
      <w:rFonts w:ascii="Tahoma" w:hAnsi="Tahoma" w:cs="Tahoma"/>
      <w:b/>
      <w:i/>
      <w:lang w:val="sr-Cyrl-CS"/>
    </w:rPr>
  </w:style>
  <w:style w:type="character" w:customStyle="1" w:styleId="Heading5Char">
    <w:name w:val="Heading 5 Char"/>
    <w:basedOn w:val="DefaultParagraphFont"/>
    <w:link w:val="Heading5"/>
    <w:rsid w:val="00601CF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01CFB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01CFB"/>
    <w:rPr>
      <w:b/>
      <w:sz w:val="18"/>
      <w:szCs w:val="18"/>
      <w:lang w:val="sr-Cyrl-CS"/>
    </w:rPr>
  </w:style>
  <w:style w:type="character" w:customStyle="1" w:styleId="Heading8Char">
    <w:name w:val="Heading 8 Char"/>
    <w:basedOn w:val="DefaultParagraphFont"/>
    <w:link w:val="Heading8"/>
    <w:rsid w:val="00601CFB"/>
    <w:rPr>
      <w:rFonts w:ascii="Cir Times_New_Roman" w:hAnsi="Cir Times_New_Roman"/>
      <w:b/>
      <w:lang w:val="sr-Latn-CS"/>
    </w:rPr>
  </w:style>
  <w:style w:type="character" w:customStyle="1" w:styleId="Heading9Char">
    <w:name w:val="Heading 9 Char"/>
    <w:link w:val="Heading9"/>
    <w:rsid w:val="00601CFB"/>
    <w:rPr>
      <w:rFonts w:ascii="Arial" w:hAnsi="Arial" w:cs="Arial"/>
      <w:sz w:val="22"/>
      <w:szCs w:val="22"/>
      <w:lang w:val="sr-Cyrl-CS"/>
    </w:rPr>
  </w:style>
  <w:style w:type="paragraph" w:styleId="Caption">
    <w:name w:val="caption"/>
    <w:basedOn w:val="Normal"/>
    <w:qFormat/>
    <w:rsid w:val="00601CFB"/>
    <w:pPr>
      <w:suppressLineNumbers/>
      <w:spacing w:before="120" w:after="120"/>
    </w:pPr>
    <w:rPr>
      <w:rFonts w:cs="Tahoma"/>
      <w:i/>
      <w:iCs/>
    </w:rPr>
  </w:style>
  <w:style w:type="character" w:styleId="Emphasis">
    <w:name w:val="Emphasis"/>
    <w:basedOn w:val="DefaultParagraphFont"/>
    <w:qFormat/>
    <w:rsid w:val="00601CFB"/>
    <w:rPr>
      <w:i/>
      <w:iCs/>
    </w:rPr>
  </w:style>
  <w:style w:type="paragraph" w:styleId="NoSpacing">
    <w:name w:val="No Spacing"/>
    <w:link w:val="NoSpacingChar"/>
    <w:uiPriority w:val="1"/>
    <w:qFormat/>
    <w:rsid w:val="00601CF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601CF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01C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1CF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B"/>
    <w:rPr>
      <w:rFonts w:ascii="Tahoma" w:hAnsi="Tahoma" w:cs="Tahoma"/>
      <w:sz w:val="16"/>
      <w:szCs w:val="16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FB"/>
    <w:pPr>
      <w:suppressAutoHyphens/>
    </w:pPr>
    <w:rPr>
      <w:sz w:val="24"/>
      <w:szCs w:val="24"/>
      <w:lang w:val="sr-Cyrl-CS" w:eastAsia="ar-SA"/>
    </w:rPr>
  </w:style>
  <w:style w:type="paragraph" w:styleId="Heading1">
    <w:name w:val="heading 1"/>
    <w:basedOn w:val="Normal"/>
    <w:next w:val="Normal"/>
    <w:link w:val="Heading1Char"/>
    <w:qFormat/>
    <w:rsid w:val="00601CFB"/>
    <w:pPr>
      <w:keepNext/>
      <w:numPr>
        <w:numId w:val="1"/>
      </w:numPr>
      <w:suppressAutoHyphens w:val="0"/>
      <w:jc w:val="center"/>
      <w:outlineLvl w:val="0"/>
    </w:pPr>
    <w:rPr>
      <w:b/>
      <w:bCs/>
      <w:color w:val="632423"/>
      <w:sz w:val="36"/>
    </w:rPr>
  </w:style>
  <w:style w:type="paragraph" w:styleId="Heading2">
    <w:name w:val="heading 2"/>
    <w:basedOn w:val="Normal"/>
    <w:next w:val="Normal"/>
    <w:link w:val="Heading2Char"/>
    <w:qFormat/>
    <w:rsid w:val="00601CFB"/>
    <w:pPr>
      <w:keepNext/>
      <w:numPr>
        <w:numId w:val="2"/>
      </w:numPr>
      <w:suppressAutoHyphens w:val="0"/>
      <w:spacing w:before="240" w:after="120"/>
      <w:jc w:val="center"/>
      <w:outlineLvl w:val="1"/>
    </w:pPr>
    <w:rPr>
      <w:b/>
      <w:bCs/>
      <w:i/>
      <w:iCs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1CF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601CFB"/>
    <w:pPr>
      <w:keepNext/>
      <w:suppressAutoHyphens w:val="0"/>
      <w:jc w:val="center"/>
      <w:outlineLvl w:val="3"/>
    </w:pPr>
    <w:rPr>
      <w:rFonts w:ascii="Tahoma" w:hAnsi="Tahoma" w:cs="Tahoma"/>
      <w:b/>
      <w:i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01CFB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601CFB"/>
    <w:pPr>
      <w:suppressAutoHyphens w:val="0"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601CFB"/>
    <w:pPr>
      <w:keepNext/>
      <w:suppressAutoHyphens w:val="0"/>
      <w:spacing w:before="20" w:after="20"/>
      <w:ind w:left="57" w:right="57"/>
      <w:jc w:val="center"/>
      <w:outlineLvl w:val="6"/>
    </w:pPr>
    <w:rPr>
      <w:b/>
      <w:sz w:val="18"/>
      <w:szCs w:val="18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01CFB"/>
    <w:pPr>
      <w:keepNext/>
      <w:suppressAutoHyphens w:val="0"/>
      <w:spacing w:before="12" w:after="12"/>
      <w:outlineLvl w:val="7"/>
    </w:pPr>
    <w:rPr>
      <w:rFonts w:ascii="Cir Times_New_Roman" w:hAnsi="Cir Times_New_Roman"/>
      <w:b/>
      <w:sz w:val="20"/>
      <w:szCs w:val="20"/>
      <w:lang w:val="sr-Latn-CS" w:eastAsia="en-US"/>
    </w:rPr>
  </w:style>
  <w:style w:type="paragraph" w:styleId="Heading9">
    <w:name w:val="heading 9"/>
    <w:basedOn w:val="Normal"/>
    <w:next w:val="Normal"/>
    <w:link w:val="Heading9Char"/>
    <w:qFormat/>
    <w:rsid w:val="00601CFB"/>
    <w:pPr>
      <w:suppressAutoHyphens w:val="0"/>
      <w:spacing w:before="240" w:after="60" w:line="210" w:lineRule="exact"/>
      <w:ind w:firstLine="567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01CFB"/>
    <w:rPr>
      <w:b/>
      <w:bCs/>
      <w:color w:val="632423"/>
      <w:sz w:val="36"/>
      <w:szCs w:val="24"/>
      <w:lang w:val="sr-Cyrl-CS"/>
    </w:rPr>
  </w:style>
  <w:style w:type="character" w:customStyle="1" w:styleId="Heading2Char">
    <w:name w:val="Heading 2 Char"/>
    <w:link w:val="Heading2"/>
    <w:rsid w:val="00601CFB"/>
    <w:rPr>
      <w:b/>
      <w:bCs/>
      <w:i/>
      <w:iCs/>
      <w:spacing w:val="20"/>
      <w:sz w:val="28"/>
      <w:szCs w:val="28"/>
    </w:rPr>
  </w:style>
  <w:style w:type="character" w:customStyle="1" w:styleId="Heading3Char">
    <w:name w:val="Heading 3 Char"/>
    <w:link w:val="Heading3"/>
    <w:rsid w:val="00601CF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01CFB"/>
    <w:rPr>
      <w:rFonts w:ascii="Tahoma" w:hAnsi="Tahoma" w:cs="Tahoma"/>
      <w:b/>
      <w:i/>
      <w:lang w:val="sr-Cyrl-CS"/>
    </w:rPr>
  </w:style>
  <w:style w:type="character" w:customStyle="1" w:styleId="Heading5Char">
    <w:name w:val="Heading 5 Char"/>
    <w:basedOn w:val="DefaultParagraphFont"/>
    <w:link w:val="Heading5"/>
    <w:rsid w:val="00601CF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01CFB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01CFB"/>
    <w:rPr>
      <w:b/>
      <w:sz w:val="18"/>
      <w:szCs w:val="18"/>
      <w:lang w:val="sr-Cyrl-CS"/>
    </w:rPr>
  </w:style>
  <w:style w:type="character" w:customStyle="1" w:styleId="Heading8Char">
    <w:name w:val="Heading 8 Char"/>
    <w:basedOn w:val="DefaultParagraphFont"/>
    <w:link w:val="Heading8"/>
    <w:rsid w:val="00601CFB"/>
    <w:rPr>
      <w:rFonts w:ascii="Cir Times_New_Roman" w:hAnsi="Cir Times_New_Roman"/>
      <w:b/>
      <w:lang w:val="sr-Latn-CS"/>
    </w:rPr>
  </w:style>
  <w:style w:type="character" w:customStyle="1" w:styleId="Heading9Char">
    <w:name w:val="Heading 9 Char"/>
    <w:link w:val="Heading9"/>
    <w:rsid w:val="00601CFB"/>
    <w:rPr>
      <w:rFonts w:ascii="Arial" w:hAnsi="Arial" w:cs="Arial"/>
      <w:sz w:val="22"/>
      <w:szCs w:val="22"/>
      <w:lang w:val="sr-Cyrl-CS"/>
    </w:rPr>
  </w:style>
  <w:style w:type="paragraph" w:styleId="Caption">
    <w:name w:val="caption"/>
    <w:basedOn w:val="Normal"/>
    <w:qFormat/>
    <w:rsid w:val="00601CFB"/>
    <w:pPr>
      <w:suppressLineNumbers/>
      <w:spacing w:before="120" w:after="120"/>
    </w:pPr>
    <w:rPr>
      <w:rFonts w:cs="Tahoma"/>
      <w:i/>
      <w:iCs/>
    </w:rPr>
  </w:style>
  <w:style w:type="character" w:styleId="Emphasis">
    <w:name w:val="Emphasis"/>
    <w:basedOn w:val="DefaultParagraphFont"/>
    <w:qFormat/>
    <w:rsid w:val="00601CFB"/>
    <w:rPr>
      <w:i/>
      <w:iCs/>
    </w:rPr>
  </w:style>
  <w:style w:type="paragraph" w:styleId="NoSpacing">
    <w:name w:val="No Spacing"/>
    <w:link w:val="NoSpacingChar"/>
    <w:uiPriority w:val="1"/>
    <w:qFormat/>
    <w:rsid w:val="00601CF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601CF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01C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1CF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B"/>
    <w:rPr>
      <w:rFonts w:ascii="Tahoma" w:hAnsi="Tahoma" w:cs="Tahoma"/>
      <w:sz w:val="16"/>
      <w:szCs w:val="16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Stamenković</dc:creator>
  <cp:lastModifiedBy>Dragana</cp:lastModifiedBy>
  <cp:revision>3</cp:revision>
  <cp:lastPrinted>2019-09-26T08:02:00Z</cp:lastPrinted>
  <dcterms:created xsi:type="dcterms:W3CDTF">2019-09-27T11:03:00Z</dcterms:created>
  <dcterms:modified xsi:type="dcterms:W3CDTF">2019-09-27T11:08:00Z</dcterms:modified>
</cp:coreProperties>
</file>